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7533.0" w:type="dxa"/>
        <w:jc w:val="left"/>
        <w:tblInd w:w="-72.0" w:type="dxa"/>
        <w:tblLayout w:type="fixed"/>
        <w:tblLook w:val="0000"/>
      </w:tblPr>
      <w:tblGrid>
        <w:gridCol w:w="7533"/>
        <w:tblGridChange w:id="0">
          <w:tblGrid>
            <w:gridCol w:w="7533"/>
          </w:tblGrid>
        </w:tblGridChange>
      </w:tblGrid>
      <w:tr>
        <w:trPr>
          <w:cantSplit w:val="0"/>
          <w:trHeight w:val="637" w:hRule="atLeast"/>
          <w:tblHeader w:val="0"/>
        </w:trPr>
        <w:tc>
          <w:tcPr/>
          <w:p w:rsidR="00000000" w:rsidDel="00000000" w:rsidP="00000000" w:rsidRDefault="00000000" w:rsidRPr="00000000" w14:paraId="00000002">
            <w:pPr>
              <w:pStyle w:val="Heading5"/>
              <w:ind w:left="1245" w:right="252" w:hanging="525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Chocolate Chip Cookies (From Chew)</w:t>
            </w:r>
          </w:p>
        </w:tc>
      </w:tr>
      <w:tr>
        <w:trPr>
          <w:cantSplit w:val="0"/>
          <w:trHeight w:val="4295" w:hRule="atLeast"/>
          <w:tblHeader w:val="0"/>
        </w:trPr>
        <w:tc>
          <w:tcPr/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1245" w:right="252" w:hanging="525"/>
              <w:jc w:val="both"/>
              <w:rPr>
                <w:rFonts w:ascii="Verdana" w:cs="Verdana" w:eastAsia="Verdana" w:hAnsi="Verdana"/>
                <w:b w:val="1"/>
                <w:bCs w:val="1"/>
                <w:i w:val="0"/>
                <w:iCs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i w:val="0"/>
                <w:iCs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INGREDIENTS: </w:t>
            </w:r>
          </w:p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1245" w:right="252" w:hanging="525"/>
              <w:jc w:val="both"/>
              <w:rPr>
                <w:rFonts w:ascii="Verdana" w:cs="Verdana" w:eastAsia="Verdana" w:hAnsi="Verdan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4 cups flour </w:t>
            </w:r>
          </w:p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1245" w:right="252" w:hanging="525"/>
              <w:jc w:val="both"/>
              <w:rPr>
                <w:rFonts w:ascii="Verdana" w:cs="Verdana" w:eastAsia="Verdana" w:hAnsi="Verdan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 tsp baking soda </w:t>
            </w:r>
          </w:p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1245" w:right="252" w:hanging="525"/>
              <w:jc w:val="both"/>
              <w:rPr>
                <w:rFonts w:ascii="Verdana" w:cs="Verdana" w:eastAsia="Verdana" w:hAnsi="Verdan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 ½ tsp salt </w:t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1245" w:right="252" w:hanging="525"/>
              <w:jc w:val="both"/>
              <w:rPr>
                <w:rFonts w:ascii="Verdana" w:cs="Verdana" w:eastAsia="Verdana" w:hAnsi="Verdan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1245" w:right="252" w:hanging="525"/>
              <w:jc w:val="both"/>
              <w:rPr>
                <w:rFonts w:ascii="Verdana" w:cs="Verdana" w:eastAsia="Verdana" w:hAnsi="Verdan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 ½ cups white sugar </w:t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1245" w:right="252" w:hanging="525"/>
              <w:jc w:val="both"/>
              <w:rPr>
                <w:rFonts w:ascii="Verdana" w:cs="Verdana" w:eastAsia="Verdana" w:hAnsi="Verdan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¾ cup brown sugar </w:t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1245" w:right="252" w:hanging="525"/>
              <w:jc w:val="both"/>
              <w:rPr>
                <w:rFonts w:ascii="Verdana" w:cs="Verdana" w:eastAsia="Verdana" w:hAnsi="Verdan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 egg </w:t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1245" w:right="252" w:hanging="525"/>
              <w:jc w:val="both"/>
              <w:rPr>
                <w:rFonts w:ascii="Verdana" w:cs="Verdana" w:eastAsia="Verdana" w:hAnsi="Verdan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 tbsp vanilla </w:t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1245" w:right="252" w:hanging="525"/>
              <w:jc w:val="both"/>
              <w:rPr>
                <w:rFonts w:ascii="Verdana" w:cs="Verdana" w:eastAsia="Verdana" w:hAnsi="Verdan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 cups butter, softened </w:t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1245" w:right="252" w:hanging="525"/>
              <w:jc w:val="both"/>
              <w:rPr>
                <w:rFonts w:ascii="Verdana" w:cs="Verdana" w:eastAsia="Verdana" w:hAnsi="Verdan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1245" w:right="252" w:hanging="525"/>
              <w:jc w:val="both"/>
              <w:rPr>
                <w:rFonts w:ascii="Verdana" w:cs="Verdana" w:eastAsia="Verdana" w:hAnsi="Verdan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 cups milk chocolate chips</w:t>
            </w:r>
          </w:p>
        </w:tc>
      </w:tr>
      <w:tr>
        <w:trPr>
          <w:cantSplit w:val="0"/>
          <w:trHeight w:val="4617" w:hRule="atLeast"/>
          <w:tblHeader w:val="0"/>
        </w:trPr>
        <w:tc>
          <w:tcPr/>
          <w:p w:rsidR="00000000" w:rsidDel="00000000" w:rsidP="00000000" w:rsidRDefault="00000000" w:rsidRPr="00000000" w14:paraId="0000000F">
            <w:pPr>
              <w:ind w:left="1245" w:right="252" w:hanging="525"/>
              <w:rPr>
                <w:rFonts w:ascii="Verdana" w:cs="Verdana" w:eastAsia="Verdana" w:hAnsi="Verdana"/>
                <w:b w:val="1"/>
                <w:bCs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color w:val="ff0000"/>
                <w:sz w:val="18"/>
                <w:szCs w:val="18"/>
                <w:rtl w:val="0"/>
              </w:rPr>
              <w:t xml:space="preserve">DIRECTIONS:</w:t>
            </w:r>
          </w:p>
          <w:p w:rsidR="00000000" w:rsidDel="00000000" w:rsidP="00000000" w:rsidRDefault="00000000" w:rsidRPr="00000000" w14:paraId="00000010">
            <w:pPr>
              <w:spacing w:after="60" w:lineRule="auto"/>
              <w:ind w:left="1245" w:right="252" w:hanging="525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numPr>
                <w:ilvl w:val="0"/>
                <w:numId w:val="1"/>
              </w:numPr>
              <w:spacing w:after="60" w:lineRule="auto"/>
              <w:ind w:left="1050" w:right="252" w:hanging="36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Preheat oven to 365° F. </w:t>
            </w:r>
          </w:p>
          <w:p w:rsidR="00000000" w:rsidDel="00000000" w:rsidP="00000000" w:rsidRDefault="00000000" w:rsidRPr="00000000" w14:paraId="00000012">
            <w:pPr>
              <w:numPr>
                <w:ilvl w:val="0"/>
                <w:numId w:val="1"/>
              </w:numPr>
              <w:spacing w:after="60" w:lineRule="auto"/>
              <w:ind w:left="1050" w:right="252" w:hanging="36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Into large bowl, mix flour with baking soda and salt. </w:t>
            </w:r>
          </w:p>
          <w:p w:rsidR="00000000" w:rsidDel="00000000" w:rsidP="00000000" w:rsidRDefault="00000000" w:rsidRPr="00000000" w14:paraId="00000013">
            <w:pPr>
              <w:numPr>
                <w:ilvl w:val="0"/>
                <w:numId w:val="1"/>
              </w:numPr>
              <w:spacing w:after="60" w:lineRule="auto"/>
              <w:ind w:left="1050" w:right="252" w:hanging="36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In the mixer bowl add sugars and butter.  Mix well for about 5 min until fluffy.  </w:t>
            </w:r>
          </w:p>
          <w:p w:rsidR="00000000" w:rsidDel="00000000" w:rsidP="00000000" w:rsidRDefault="00000000" w:rsidRPr="00000000" w14:paraId="00000014">
            <w:pPr>
              <w:numPr>
                <w:ilvl w:val="0"/>
                <w:numId w:val="1"/>
              </w:numPr>
              <w:spacing w:after="60" w:lineRule="auto"/>
              <w:ind w:left="1050" w:right="252" w:hanging="36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Add eggs and vanilla, mix well. </w:t>
            </w:r>
          </w:p>
          <w:p w:rsidR="00000000" w:rsidDel="00000000" w:rsidP="00000000" w:rsidRDefault="00000000" w:rsidRPr="00000000" w14:paraId="00000015">
            <w:pPr>
              <w:numPr>
                <w:ilvl w:val="0"/>
                <w:numId w:val="1"/>
              </w:numPr>
              <w:spacing w:after="60" w:lineRule="auto"/>
              <w:ind w:left="1050" w:right="252" w:hanging="36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Add in the flour mixture slowly until combined.</w:t>
            </w:r>
          </w:p>
          <w:p w:rsidR="00000000" w:rsidDel="00000000" w:rsidP="00000000" w:rsidRDefault="00000000" w:rsidRPr="00000000" w14:paraId="00000016">
            <w:pPr>
              <w:numPr>
                <w:ilvl w:val="0"/>
                <w:numId w:val="1"/>
              </w:numPr>
              <w:spacing w:after="60" w:lineRule="auto"/>
              <w:ind w:left="1050" w:right="252" w:hanging="36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Stir in chocolate chips. </w:t>
            </w:r>
          </w:p>
          <w:p w:rsidR="00000000" w:rsidDel="00000000" w:rsidP="00000000" w:rsidRDefault="00000000" w:rsidRPr="00000000" w14:paraId="00000017">
            <w:pPr>
              <w:numPr>
                <w:ilvl w:val="0"/>
                <w:numId w:val="1"/>
              </w:numPr>
              <w:spacing w:after="60" w:lineRule="auto"/>
              <w:ind w:left="1050" w:right="252" w:hanging="36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Bake 11 min or until golden brown.</w:t>
            </w:r>
          </w:p>
          <w:p w:rsidR="00000000" w:rsidDel="00000000" w:rsidP="00000000" w:rsidRDefault="00000000" w:rsidRPr="00000000" w14:paraId="00000018">
            <w:pPr>
              <w:spacing w:after="60" w:lineRule="auto"/>
              <w:ind w:right="252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spacing w:after="60" w:lineRule="auto"/>
              <w:ind w:right="252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For jumbo cookies, set oven to 325° F and bake for approx. 25 min, keep watch after 20 min.</w:t>
            </w:r>
          </w:p>
          <w:p w:rsidR="00000000" w:rsidDel="00000000" w:rsidP="00000000" w:rsidRDefault="00000000" w:rsidRPr="00000000" w14:paraId="0000001A">
            <w:pPr>
              <w:spacing w:after="60" w:lineRule="auto"/>
              <w:ind w:right="252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spacing w:after="60" w:lineRule="auto"/>
              <w:ind w:right="252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Makes 74 small or 27 jumbo cookies.</w:t>
            </w:r>
          </w:p>
        </w:tc>
      </w:tr>
    </w:tbl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0" w:top="720" w:left="720" w:right="720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Verdana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"/>
      <w:lvlJc w:val="left"/>
      <w:pPr>
        <w:ind w:left="0" w:hanging="432"/>
      </w:pPr>
      <w:rPr>
        <w:rFonts w:ascii="Verdana" w:cs="Verdana" w:eastAsia="Verdana" w:hAnsi="Verdana"/>
        <w:b w:val="1"/>
        <w:bCs w:val="1"/>
        <w:i w:val="0"/>
        <w:iCs w:val="0"/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ind w:left="1080" w:hanging="360"/>
      </w:pPr>
      <w:rPr/>
    </w:lvl>
    <w:lvl w:ilvl="2">
      <w:start w:val="1"/>
      <w:numFmt w:val="lowerRoman"/>
      <w:lvlText w:val="%3."/>
      <w:lvlJc w:val="right"/>
      <w:pPr>
        <w:ind w:left="1800" w:hanging="180"/>
      </w:pPr>
      <w:rPr/>
    </w:lvl>
    <w:lvl w:ilvl="3">
      <w:start w:val="1"/>
      <w:numFmt w:val="decimal"/>
      <w:lvlText w:val="%4."/>
      <w:lvlJc w:val="left"/>
      <w:pPr>
        <w:ind w:left="2520" w:hanging="360"/>
      </w:pPr>
      <w:rPr/>
    </w:lvl>
    <w:lvl w:ilvl="4">
      <w:start w:val="1"/>
      <w:numFmt w:val="lowerLetter"/>
      <w:lvlText w:val="%5."/>
      <w:lvlJc w:val="left"/>
      <w:pPr>
        <w:ind w:left="3240" w:hanging="360"/>
      </w:pPr>
      <w:rPr/>
    </w:lvl>
    <w:lvl w:ilvl="5">
      <w:start w:val="1"/>
      <w:numFmt w:val="lowerRoman"/>
      <w:lvlText w:val="%6."/>
      <w:lvlJc w:val="right"/>
      <w:pPr>
        <w:ind w:left="3960" w:hanging="180"/>
      </w:pPr>
      <w:rPr/>
    </w:lvl>
    <w:lvl w:ilvl="6">
      <w:start w:val="1"/>
      <w:numFmt w:val="decimal"/>
      <w:lvlText w:val="%7."/>
      <w:lvlJc w:val="left"/>
      <w:pPr>
        <w:ind w:left="4680" w:hanging="360"/>
      </w:pPr>
      <w:rPr/>
    </w:lvl>
    <w:lvl w:ilvl="7">
      <w:start w:val="1"/>
      <w:numFmt w:val="lowerLetter"/>
      <w:lvlText w:val="%8."/>
      <w:lvlJc w:val="left"/>
      <w:pPr>
        <w:ind w:left="5400" w:hanging="360"/>
      </w:pPr>
      <w:rPr/>
    </w:lvl>
    <w:lvl w:ilvl="8">
      <w:start w:val="1"/>
      <w:numFmt w:val="lowerRoman"/>
      <w:lvlText w:val="%9."/>
      <w:lvlJc w:val="right"/>
      <w:pPr>
        <w:ind w:left="612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6"/>
        <w:szCs w:val="26"/>
        <w:lang w:val="en-CA"/>
      </w:rPr>
    </w:rPrDefault>
    <w:pPrDefault>
      <w:pPr>
        <w:jc w:val="both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jc w:val="center"/>
    </w:pPr>
    <w:rPr>
      <w:sz w:val="30"/>
      <w:szCs w:val="30"/>
    </w:rPr>
  </w:style>
  <w:style w:type="paragraph" w:styleId="Heading2">
    <w:name w:val="heading 2"/>
    <w:basedOn w:val="Normal"/>
    <w:next w:val="Normal"/>
    <w:pPr>
      <w:keepNext w:val="1"/>
      <w:spacing w:after="120" w:before="240" w:line="480" w:lineRule="auto"/>
      <w:jc w:val="center"/>
    </w:pPr>
    <w:rPr>
      <w:b w:val="1"/>
      <w:bCs w:val="1"/>
      <w:sz w:val="30"/>
      <w:szCs w:val="30"/>
    </w:rPr>
  </w:style>
  <w:style w:type="paragraph" w:styleId="Heading3">
    <w:name w:val="heading 3"/>
    <w:basedOn w:val="Normal"/>
    <w:next w:val="Normal"/>
    <w:pPr/>
    <w:rPr>
      <w:b w:val="1"/>
      <w:bCs w:val="1"/>
    </w:rPr>
  </w:style>
  <w:style w:type="paragraph" w:styleId="Heading4">
    <w:name w:val="heading 4"/>
    <w:basedOn w:val="Normal"/>
    <w:next w:val="Normal"/>
    <w:pPr>
      <w:keepNext w:val="1"/>
      <w:spacing w:after="120" w:before="120" w:line="480" w:lineRule="auto"/>
    </w:pPr>
    <w:rPr>
      <w:b w:val="1"/>
      <w:bCs w:val="1"/>
    </w:rPr>
  </w:style>
  <w:style w:type="paragraph" w:styleId="Heading5">
    <w:name w:val="heading 5"/>
    <w:basedOn w:val="Normal"/>
    <w:next w:val="Normal"/>
    <w:pPr>
      <w:keepNext w:val="1"/>
      <w:ind w:right="-708" w:firstLine="480"/>
      <w:jc w:val="left"/>
    </w:pPr>
    <w:rPr>
      <w:rFonts w:ascii="Verdana" w:cs="Verdana" w:eastAsia="Verdana" w:hAnsi="Verdana"/>
      <w:sz w:val="32"/>
      <w:szCs w:val="3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Normal" w:default="1">
    <w:name w:val="Normal"/>
    <w:qFormat w:val="1"/>
    <w:pPr>
      <w:jc w:val="both"/>
    </w:pPr>
    <w:rPr>
      <w:sz w:val="26"/>
      <w:lang w:eastAsia="en-US"/>
    </w:rPr>
  </w:style>
  <w:style w:type="paragraph" w:styleId="Heading1">
    <w:name w:val="heading 1"/>
    <w:basedOn w:val="Normal"/>
    <w:next w:val="Normal"/>
    <w:qFormat w:val="1"/>
    <w:pPr>
      <w:keepNext w:val="1"/>
      <w:jc w:val="center"/>
      <w:outlineLvl w:val="0"/>
    </w:pPr>
    <w:rPr>
      <w:sz w:val="30"/>
    </w:rPr>
  </w:style>
  <w:style w:type="paragraph" w:styleId="Heading2">
    <w:name w:val="heading 2"/>
    <w:basedOn w:val="Normal"/>
    <w:next w:val="Normal"/>
    <w:qFormat w:val="1"/>
    <w:pPr>
      <w:keepNext w:val="1"/>
      <w:spacing w:after="120" w:before="240" w:line="480" w:lineRule="auto"/>
      <w:jc w:val="center"/>
      <w:outlineLvl w:val="1"/>
    </w:pPr>
    <w:rPr>
      <w:b w:val="1"/>
      <w:sz w:val="30"/>
    </w:rPr>
  </w:style>
  <w:style w:type="paragraph" w:styleId="Heading3">
    <w:name w:val="heading 3"/>
    <w:basedOn w:val="Normal"/>
    <w:next w:val="Normal"/>
    <w:qFormat w:val="1"/>
    <w:pPr>
      <w:outlineLvl w:val="2"/>
    </w:pPr>
    <w:rPr>
      <w:b w:val="1"/>
    </w:rPr>
  </w:style>
  <w:style w:type="paragraph" w:styleId="Heading4">
    <w:name w:val="heading 4"/>
    <w:basedOn w:val="Normal"/>
    <w:next w:val="Normal"/>
    <w:qFormat w:val="1"/>
    <w:pPr>
      <w:keepNext w:val="1"/>
      <w:spacing w:after="120" w:before="120" w:line="480" w:lineRule="auto"/>
      <w:outlineLvl w:val="3"/>
    </w:pPr>
    <w:rPr>
      <w:b w:val="1"/>
      <w:lang w:val="en-US"/>
    </w:rPr>
  </w:style>
  <w:style w:type="paragraph" w:styleId="Heading5">
    <w:name w:val="heading 5"/>
    <w:basedOn w:val="Normal"/>
    <w:next w:val="Normal"/>
    <w:qFormat w:val="1"/>
    <w:pPr>
      <w:keepNext w:val="1"/>
      <w:ind w:right="-708" w:firstLine="480"/>
      <w:jc w:val="left"/>
      <w:outlineLvl w:val="4"/>
    </w:pPr>
    <w:rPr>
      <w:rFonts w:ascii="Verdana" w:hAnsi="Verdana"/>
      <w:spacing w:val="20"/>
      <w:sz w:val="3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Doubleindent-quote" w:customStyle="1">
    <w:name w:val="Double indent-quote"/>
    <w:basedOn w:val="Normal"/>
    <w:pPr>
      <w:tabs>
        <w:tab w:val="left" w:pos="2160"/>
      </w:tabs>
      <w:spacing w:after="240" w:before="120"/>
      <w:ind w:left="1440" w:right="1440"/>
    </w:pPr>
  </w:style>
  <w:style w:type="paragraph" w:styleId="Double-indent-subquote" w:customStyle="1">
    <w:name w:val="Double-indent-subquote"/>
    <w:pPr>
      <w:widowControl w:val="0"/>
      <w:tabs>
        <w:tab w:val="left" w:pos="2880"/>
      </w:tabs>
      <w:spacing w:after="120" w:before="120"/>
      <w:ind w:left="2160" w:right="2160"/>
      <w:jc w:val="both"/>
    </w:pPr>
    <w:rPr>
      <w:sz w:val="26"/>
      <w:lang w:eastAsia="en-US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FootnoteReference">
    <w:name w:val="footnote reference"/>
    <w:semiHidden w:val="1"/>
    <w:rPr>
      <w:vertAlign w:val="superscript"/>
    </w:rPr>
  </w:style>
  <w:style w:type="paragraph" w:styleId="FootnoteText">
    <w:name w:val="footnote text"/>
    <w:basedOn w:val="Normal"/>
    <w:semiHidden w:val="1"/>
    <w:rPr>
      <w:sz w:val="20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headingNUMBER" w:customStyle="1">
    <w:name w:val="heading: NUMBER"/>
    <w:basedOn w:val="Normal"/>
    <w:autoRedefine w:val="1"/>
    <w:pPr>
      <w:numPr>
        <w:ilvl w:val="1"/>
        <w:numId w:val="1"/>
      </w:numPr>
      <w:tabs>
        <w:tab w:val="clear" w:pos="360"/>
        <w:tab w:val="left" w:pos="720"/>
      </w:tabs>
      <w:spacing w:after="120" w:before="120" w:line="480" w:lineRule="auto"/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styleId="ParaNO" w:customStyle="1">
    <w:name w:val="Para NO #"/>
    <w:basedOn w:val="headingNUMBER"/>
    <w:pPr>
      <w:numPr>
        <w:ilvl w:val="0"/>
        <w:numId w:val="0"/>
      </w:numPr>
    </w:pPr>
  </w:style>
  <w:style w:type="paragraph" w:styleId="ListParagraph">
    <w:name w:val="List Paragraph"/>
    <w:basedOn w:val="Normal"/>
    <w:uiPriority w:val="34"/>
    <w:qFormat w:val="1"/>
    <w:rsid w:val="004538B3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cWm1lqG0blH26fZcBbYnE68dvPg==">CgMxLjA4AHIhMTA4dG5pM2xVWGRWTVZoS3BILXRsVi1kMVhIVk9rZm5a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2023-06-13T16:39:00Z</dcterms:created>
  <dc:creator>OTIS Support</dc:creator>
</cp:coreProperties>
</file>