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Cuban Lunches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cup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semi sweet chocolate chips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cup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butterscotch chips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cup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peanut butter chips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bag</w:t>
              <w:tab/>
              <w:t xml:space="preserve">plain/ripple potato chips, crushed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8">
            <w:pPr>
              <w:ind w:right="25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Place paper cupcake liners on a cookie sheet and set aside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the top of a double boiler, melt together all the chips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in crushed potato chips.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Scoop about 2tbsp of the mixture into each cupcake liner and let them set until firm.  You can also pop them in the fridge to.  speed up the process</w:t>
            </w:r>
          </w:p>
          <w:p w:rsidR="00000000" w:rsidDel="00000000" w:rsidP="00000000" w:rsidRDefault="00000000" w:rsidRPr="00000000" w14:paraId="0000000D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approx 40</w:t>
            </w:r>
          </w:p>
        </w:tc>
      </w:tr>
    </w:tbl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gMaJXPzEFaTYFEMToPRAxQfCEw==">CgMxLjA4AHIhMURIZ3laRkdMcEZZQ3hDTlVEdXNSOElkTl9vOUdiektk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2021-07-27T14:06:00Z</dcterms:created>
  <dc:creator>OTIS Support</dc:creator>
</cp:coreProperties>
</file>