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7308.0" w:type="dxa"/>
        <w:jc w:val="left"/>
        <w:tblLayout w:type="fixed"/>
        <w:tblLook w:val="0000"/>
      </w:tblPr>
      <w:tblGrid>
        <w:gridCol w:w="7308"/>
        <w:tblGridChange w:id="0">
          <w:tblGrid>
            <w:gridCol w:w="7308"/>
          </w:tblGrid>
        </w:tblGridChange>
      </w:tblGrid>
      <w:tr>
        <w:trPr>
          <w:cantSplit w:val="0"/>
          <w:trHeight w:val="652" w:hRule="atLeast"/>
          <w:tblHeader w:val="0"/>
        </w:trPr>
        <w:tc>
          <w:tcPr>
            <w:tcMar>
              <w:top w:w="0.0" w:type="dxa"/>
              <w:bottom w:w="0.0" w:type="dxa"/>
            </w:tcMar>
          </w:tcPr>
          <w:p w:rsidR="00000000" w:rsidDel="00000000" w:rsidP="00000000" w:rsidRDefault="00000000" w:rsidRPr="00000000" w14:paraId="00000002">
            <w:pPr>
              <w:pStyle w:val="Heading5"/>
              <w:ind w:firstLine="720"/>
              <w:rPr>
                <w:sz w:val="28"/>
                <w:szCs w:val="28"/>
              </w:rPr>
            </w:pPr>
            <w:r w:rsidDel="00000000" w:rsidR="00000000" w:rsidRPr="00000000">
              <w:rPr>
                <w:sz w:val="28"/>
                <w:szCs w:val="28"/>
                <w:rtl w:val="0"/>
              </w:rPr>
              <w:t xml:space="preserve">Fortune Cookies</w:t>
            </w:r>
          </w:p>
        </w:tc>
      </w:tr>
      <w:tr>
        <w:trPr>
          <w:cantSplit w:val="0"/>
          <w:trHeight w:val="4396" w:hRule="atLeast"/>
          <w:tblHeader w:val="0"/>
        </w:trPr>
        <w:tc>
          <w:tcPr>
            <w:tcMar>
              <w:top w:w="0.0" w:type="dxa"/>
              <w:bottom w:w="0.0" w:type="dxa"/>
            </w:tcMar>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b w:val="1"/>
                <w:i w:val="0"/>
                <w:smallCaps w:val="0"/>
                <w:strike w:val="0"/>
                <w:color w:val="ff0000"/>
                <w:sz w:val="18"/>
                <w:szCs w:val="18"/>
                <w:u w:val="none"/>
                <w:shd w:fill="auto" w:val="clear"/>
                <w:vertAlign w:val="baseline"/>
              </w:rPr>
            </w:pPr>
            <w:r w:rsidDel="00000000" w:rsidR="00000000" w:rsidRPr="00000000">
              <w:rPr>
                <w:rFonts w:ascii="Verdana" w:cs="Verdana" w:eastAsia="Verdana" w:hAnsi="Verdana"/>
                <w:b w:val="1"/>
                <w:i w:val="0"/>
                <w:smallCaps w:val="0"/>
                <w:strike w:val="0"/>
                <w:color w:val="ff0000"/>
                <w:sz w:val="18"/>
                <w:szCs w:val="18"/>
                <w:u w:val="none"/>
                <w:shd w:fill="auto" w:val="clear"/>
                <w:vertAlign w:val="baseline"/>
                <w:rtl w:val="0"/>
              </w:rPr>
              <w:t xml:space="preserve">INGREDIENTS: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 large egg whites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½ tsp vanilla extract</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½ tsp almond extract</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 tbsp vegetable oil</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 tbsp flour</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 ½ tsp cornstarch</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½ tsp salt</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 tbsp sugar</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 tsp water</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Fonts w:ascii="Verdana" w:cs="Verdana" w:eastAsia="Verdana" w:hAnsi="Verdana"/>
                <w:b w:val="0"/>
                <w:i w:val="0"/>
                <w:smallCaps w:val="0"/>
                <w:strike w:val="0"/>
                <w:color w:val="000000"/>
                <w:sz w:val="18"/>
                <w:szCs w:val="18"/>
                <w:u w:val="none"/>
                <w:shd w:fill="auto" w:val="clear"/>
                <w:vertAlign w:val="baseline"/>
                <w:rtl w:val="0"/>
              </w:rPr>
              <w:t xml:space="preserve">Fortunes typed on paper strips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708" w:firstLine="720"/>
              <w:jc w:val="both"/>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726" w:hRule="atLeast"/>
          <w:tblHeader w:val="0"/>
        </w:trPr>
        <w:tc>
          <w:tcPr>
            <w:tcMar>
              <w:top w:w="0.0" w:type="dxa"/>
              <w:bottom w:w="0.0" w:type="dxa"/>
            </w:tcMar>
          </w:tcPr>
          <w:p w:rsidR="00000000" w:rsidDel="00000000" w:rsidP="00000000" w:rsidRDefault="00000000" w:rsidRPr="00000000" w14:paraId="00000010">
            <w:pPr>
              <w:ind w:right="492" w:firstLine="720"/>
              <w:rPr>
                <w:rFonts w:ascii="Verdana" w:cs="Verdana" w:eastAsia="Verdana" w:hAnsi="Verdana"/>
                <w:b w:val="1"/>
                <w:color w:val="ff0000"/>
                <w:sz w:val="18"/>
                <w:szCs w:val="18"/>
              </w:rPr>
            </w:pPr>
            <w:r w:rsidDel="00000000" w:rsidR="00000000" w:rsidRPr="00000000">
              <w:rPr>
                <w:rFonts w:ascii="Verdana" w:cs="Verdana" w:eastAsia="Verdana" w:hAnsi="Verdana"/>
                <w:b w:val="1"/>
                <w:color w:val="ff0000"/>
                <w:sz w:val="18"/>
                <w:szCs w:val="18"/>
                <w:rtl w:val="0"/>
              </w:rPr>
              <w:t xml:space="preserve">DIRECTIONS:</w:t>
            </w:r>
          </w:p>
          <w:p w:rsidR="00000000" w:rsidDel="00000000" w:rsidP="00000000" w:rsidRDefault="00000000" w:rsidRPr="00000000" w14:paraId="00000011">
            <w:pPr>
              <w:numPr>
                <w:ilvl w:val="0"/>
                <w:numId w:val="1"/>
              </w:numPr>
              <w:spacing w:after="60" w:lineRule="auto"/>
              <w:ind w:left="1080" w:right="492" w:hanging="360"/>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Stir dry ingredients together in bowl.</w:t>
            </w:r>
          </w:p>
          <w:p w:rsidR="00000000" w:rsidDel="00000000" w:rsidP="00000000" w:rsidRDefault="00000000" w:rsidRPr="00000000" w14:paraId="00000012">
            <w:pPr>
              <w:numPr>
                <w:ilvl w:val="0"/>
                <w:numId w:val="1"/>
              </w:numPr>
              <w:spacing w:after="60" w:lineRule="auto"/>
              <w:ind w:left="1080" w:right="492" w:hanging="360"/>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Add remaining ingredients.  Beat until smooth.  Drop level teaspoonfuls onto greased baking sheet leaving a lot of room for expansion. </w:t>
            </w:r>
          </w:p>
          <w:p w:rsidR="00000000" w:rsidDel="00000000" w:rsidP="00000000" w:rsidRDefault="00000000" w:rsidRPr="00000000" w14:paraId="00000013">
            <w:pPr>
              <w:numPr>
                <w:ilvl w:val="0"/>
                <w:numId w:val="1"/>
              </w:numPr>
              <w:spacing w:after="60" w:lineRule="auto"/>
              <w:ind w:left="1080" w:right="492" w:hanging="360"/>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Bake in 300</w:t>
            </w:r>
            <w:r w:rsidDel="00000000" w:rsidR="00000000" w:rsidRPr="00000000">
              <w:rPr>
                <w:rFonts w:ascii="Symbol" w:cs="Symbol" w:eastAsia="Symbol" w:hAnsi="Symbol"/>
                <w:sz w:val="18"/>
                <w:szCs w:val="18"/>
                <w:rtl w:val="0"/>
              </w:rPr>
              <w:t xml:space="preserve">°</w:t>
            </w:r>
            <w:r w:rsidDel="00000000" w:rsidR="00000000" w:rsidRPr="00000000">
              <w:rPr>
                <w:rFonts w:ascii="Verdana" w:cs="Verdana" w:eastAsia="Verdana" w:hAnsi="Verdana"/>
                <w:sz w:val="18"/>
                <w:szCs w:val="18"/>
                <w:rtl w:val="0"/>
              </w:rPr>
              <w:t xml:space="preserve">F oven for 12 to 15 minutes.  Fold immediately using tea towel to protect hands from heat.  Fold top edges together.  Insert fortune on bottom.  Have bottom well ballooned apart.  Press cookie over thin object such as side of thin saucepan.  Place in muffin tin to ensure they will hold their shape as they cool.</w:t>
            </w:r>
          </w:p>
          <w:p w:rsidR="00000000" w:rsidDel="00000000" w:rsidP="00000000" w:rsidRDefault="00000000" w:rsidRPr="00000000" w14:paraId="00000014">
            <w:pPr>
              <w:spacing w:after="60" w:lineRule="auto"/>
              <w:ind w:right="492"/>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15">
            <w:pPr>
              <w:tabs>
                <w:tab w:val="left" w:leader="none" w:pos="1080"/>
              </w:tabs>
              <w:spacing w:after="60" w:lineRule="auto"/>
              <w:ind w:left="1080" w:right="492" w:firstLine="0"/>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Makes 3 ½ dozen.</w:t>
            </w:r>
          </w:p>
          <w:p w:rsidR="00000000" w:rsidDel="00000000" w:rsidP="00000000" w:rsidRDefault="00000000" w:rsidRPr="00000000" w14:paraId="00000016">
            <w:pPr>
              <w:tabs>
                <w:tab w:val="left" w:leader="none" w:pos="1080"/>
              </w:tabs>
              <w:spacing w:after="60" w:lineRule="auto"/>
              <w:ind w:left="1080" w:right="492" w:firstLine="0"/>
              <w:rPr>
                <w:rFonts w:ascii="Verdana" w:cs="Verdana" w:eastAsia="Verdana" w:hAnsi="Verdana"/>
                <w:sz w:val="18"/>
                <w:szCs w:val="18"/>
              </w:rPr>
            </w:pPr>
            <w:r w:rsidDel="00000000" w:rsidR="00000000" w:rsidRPr="00000000">
              <w:rPr>
                <w:rtl w:val="0"/>
              </w:rPr>
            </w:r>
          </w:p>
        </w:tc>
      </w:tr>
    </w:tbl>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sectPr>
      <w:pgSz w:h="12240" w:w="15840" w:orient="landscape"/>
      <w:pgMar w:bottom="720" w:top="720" w:left="0" w:right="72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Georgia"/>
  <w:font w:name="Arial"/>
  <w:font w:name="Times New Roman"/>
  <w:font w:name="Symbo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0" w:hanging="432"/>
      </w:pPr>
      <w:rPr>
        <w:rFonts w:ascii="Verdana" w:cs="Verdana" w:eastAsia="Verdana" w:hAnsi="Verdana"/>
        <w:b w:val="1"/>
        <w:i w:val="0"/>
        <w:color w:val="000000"/>
        <w:sz w:val="20"/>
        <w:szCs w:val="2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6"/>
        <w:szCs w:val="26"/>
        <w:lang w:val="en-CA"/>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sz w:val="30"/>
      <w:szCs w:val="30"/>
    </w:rPr>
  </w:style>
  <w:style w:type="paragraph" w:styleId="Heading2">
    <w:name w:val="heading 2"/>
    <w:basedOn w:val="Normal"/>
    <w:next w:val="Normal"/>
    <w:pPr>
      <w:keepNext w:val="1"/>
      <w:spacing w:after="120" w:before="240" w:line="480" w:lineRule="auto"/>
      <w:jc w:val="center"/>
    </w:pPr>
    <w:rPr>
      <w:b w:val="1"/>
      <w:sz w:val="30"/>
      <w:szCs w:val="30"/>
    </w:rPr>
  </w:style>
  <w:style w:type="paragraph" w:styleId="Heading3">
    <w:name w:val="heading 3"/>
    <w:basedOn w:val="Normal"/>
    <w:next w:val="Normal"/>
    <w:pPr/>
    <w:rPr>
      <w:b w:val="1"/>
    </w:rPr>
  </w:style>
  <w:style w:type="paragraph" w:styleId="Heading4">
    <w:name w:val="heading 4"/>
    <w:basedOn w:val="Normal"/>
    <w:next w:val="Normal"/>
    <w:pPr>
      <w:keepNext w:val="1"/>
      <w:spacing w:after="120" w:before="120" w:line="480" w:lineRule="auto"/>
    </w:pPr>
    <w:rPr>
      <w:b w:val="1"/>
    </w:rPr>
  </w:style>
  <w:style w:type="paragraph" w:styleId="Heading5">
    <w:name w:val="heading 5"/>
    <w:basedOn w:val="Normal"/>
    <w:next w:val="Normal"/>
    <w:pPr>
      <w:keepNext w:val="1"/>
      <w:ind w:right="-708" w:firstLine="480"/>
      <w:jc w:val="left"/>
    </w:pPr>
    <w:rPr>
      <w:rFonts w:ascii="Verdana" w:cs="Verdana" w:eastAsia="Verdana" w:hAnsi="Verdana"/>
      <w:sz w:val="32"/>
      <w:szCs w:val="3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jc w:val="both"/>
    </w:pPr>
    <w:rPr>
      <w:sz w:val="26"/>
      <w:lang w:eastAsia="en-US"/>
    </w:rPr>
  </w:style>
  <w:style w:type="paragraph" w:styleId="Heading1">
    <w:name w:val="heading 1"/>
    <w:basedOn w:val="Normal"/>
    <w:next w:val="Normal"/>
    <w:qFormat w:val="1"/>
    <w:pPr>
      <w:keepNext w:val="1"/>
      <w:jc w:val="center"/>
      <w:outlineLvl w:val="0"/>
    </w:pPr>
    <w:rPr>
      <w:sz w:val="30"/>
    </w:rPr>
  </w:style>
  <w:style w:type="paragraph" w:styleId="Heading2">
    <w:name w:val="heading 2"/>
    <w:basedOn w:val="Normal"/>
    <w:next w:val="Normal"/>
    <w:qFormat w:val="1"/>
    <w:pPr>
      <w:keepNext w:val="1"/>
      <w:spacing w:after="120" w:before="240" w:line="480" w:lineRule="auto"/>
      <w:jc w:val="center"/>
      <w:outlineLvl w:val="1"/>
    </w:pPr>
    <w:rPr>
      <w:b w:val="1"/>
      <w:sz w:val="30"/>
    </w:rPr>
  </w:style>
  <w:style w:type="paragraph" w:styleId="Heading3">
    <w:name w:val="heading 3"/>
    <w:basedOn w:val="Normal"/>
    <w:next w:val="Normal"/>
    <w:qFormat w:val="1"/>
    <w:pPr>
      <w:outlineLvl w:val="2"/>
    </w:pPr>
    <w:rPr>
      <w:b w:val="1"/>
    </w:rPr>
  </w:style>
  <w:style w:type="paragraph" w:styleId="Heading4">
    <w:name w:val="heading 4"/>
    <w:basedOn w:val="Normal"/>
    <w:next w:val="Normal"/>
    <w:qFormat w:val="1"/>
    <w:pPr>
      <w:keepNext w:val="1"/>
      <w:spacing w:after="120" w:before="120" w:line="480" w:lineRule="auto"/>
      <w:outlineLvl w:val="3"/>
    </w:pPr>
    <w:rPr>
      <w:b w:val="1"/>
      <w:lang w:val="en-US"/>
    </w:rPr>
  </w:style>
  <w:style w:type="paragraph" w:styleId="Heading5">
    <w:name w:val="heading 5"/>
    <w:basedOn w:val="Normal"/>
    <w:next w:val="Normal"/>
    <w:qFormat w:val="1"/>
    <w:pPr>
      <w:keepNext w:val="1"/>
      <w:ind w:right="-708" w:firstLine="480"/>
      <w:jc w:val="left"/>
      <w:outlineLvl w:val="4"/>
    </w:pPr>
    <w:rPr>
      <w:rFonts w:ascii="Verdana" w:hAnsi="Verdana"/>
      <w:spacing w:val="20"/>
      <w:sz w:val="32"/>
    </w:rPr>
  </w:style>
  <w:style w:type="character" w:styleId="DefaultParagraphFont" w:default="1">
    <w:name w:val="Default Paragraph Font"/>
    <w:semiHidden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oubleindent-quote" w:customStyle="1">
    <w:name w:val="Double indent-quote"/>
    <w:basedOn w:val="Normal"/>
    <w:pPr>
      <w:tabs>
        <w:tab w:val="left" w:pos="2160"/>
      </w:tabs>
      <w:spacing w:after="240" w:before="120"/>
      <w:ind w:left="1440" w:right="1440"/>
    </w:pPr>
  </w:style>
  <w:style w:type="paragraph" w:styleId="Double-indent-subquote" w:customStyle="1">
    <w:name w:val="Double-indent-subquote"/>
    <w:pPr>
      <w:widowControl w:val="0"/>
      <w:tabs>
        <w:tab w:val="left" w:pos="2880"/>
      </w:tabs>
      <w:spacing w:after="120" w:before="120"/>
      <w:ind w:left="2160" w:right="2160"/>
      <w:jc w:val="both"/>
    </w:pPr>
    <w:rPr>
      <w:sz w:val="26"/>
      <w:lang w:eastAsia="en-US"/>
    </w:rPr>
  </w:style>
  <w:style w:type="paragraph" w:styleId="Footer">
    <w:name w:val="footer"/>
    <w:basedOn w:val="Normal"/>
    <w:semiHidden w:val="1"/>
    <w:pPr>
      <w:tabs>
        <w:tab w:val="center" w:pos="4320"/>
        <w:tab w:val="right" w:pos="8640"/>
      </w:tabs>
    </w:pPr>
  </w:style>
  <w:style w:type="character" w:styleId="FootnoteReference">
    <w:name w:val="footnote reference"/>
    <w:basedOn w:val="DefaultParagraphFont"/>
    <w:semiHidden w:val="1"/>
    <w:rPr>
      <w:vertAlign w:val="superscript"/>
    </w:rPr>
  </w:style>
  <w:style w:type="paragraph" w:styleId="FootnoteText">
    <w:name w:val="footnote text"/>
    <w:basedOn w:val="Normal"/>
    <w:semiHidden w:val="1"/>
    <w:rPr>
      <w:sz w:val="20"/>
    </w:rPr>
  </w:style>
  <w:style w:type="paragraph" w:styleId="Header">
    <w:name w:val="header"/>
    <w:basedOn w:val="Normal"/>
    <w:semiHidden w:val="1"/>
    <w:pPr>
      <w:tabs>
        <w:tab w:val="center" w:pos="4320"/>
        <w:tab w:val="right" w:pos="8640"/>
      </w:tabs>
    </w:pPr>
  </w:style>
  <w:style w:type="paragraph" w:styleId="headingNUMBER" w:customStyle="1">
    <w:name w:val="heading: NUMBER"/>
    <w:basedOn w:val="Normal"/>
    <w:autoRedefine w:val="1"/>
    <w:pPr>
      <w:numPr>
        <w:ilvl w:val="1"/>
        <w:numId w:val="1"/>
      </w:numPr>
      <w:tabs>
        <w:tab w:val="clear" w:pos="360"/>
        <w:tab w:val="left" w:pos="720"/>
      </w:tabs>
      <w:spacing w:after="120" w:before="120" w:line="480" w:lineRule="auto"/>
    </w:pPr>
  </w:style>
  <w:style w:type="character" w:styleId="Hyperlink">
    <w:name w:val="Hyperlink"/>
    <w:basedOn w:val="DefaultParagraphFont"/>
    <w:semiHidden w:val="1"/>
    <w:rPr>
      <w:color w:val="0000ff"/>
      <w:u w:val="single"/>
    </w:rPr>
  </w:style>
  <w:style w:type="character" w:styleId="PageNumber">
    <w:name w:val="page number"/>
    <w:basedOn w:val="DefaultParagraphFont"/>
    <w:semiHidden w:val="1"/>
  </w:style>
  <w:style w:type="paragraph" w:styleId="ParaNO" w:customStyle="1">
    <w:name w:val="Para NO #"/>
    <w:basedOn w:val="headingNUMBER"/>
    <w:pPr>
      <w:numPr>
        <w:ilvl w:val="0"/>
        <w:numId w:val="0"/>
      </w:numPr>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8t1pNEmz0Jw6TMunGFCOvhybtA==">CgMxLjA4AHIhMUYwd3BjaHI3d1ZNWlYyTE1COTZ3S1lyU0w5YVYyc09J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2021-05-11T19:29:00Z</dcterms:created>
  <dc:creator>OTIS Support</dc:creator>
</cp:coreProperties>
</file>